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D6" w:rsidRDefault="00230FD6" w:rsidP="00230F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BA4">
        <w:rPr>
          <w:rFonts w:ascii="Times New Roman" w:hAnsi="Times New Roman"/>
          <w:b/>
          <w:sz w:val="28"/>
          <w:szCs w:val="28"/>
        </w:rPr>
        <w:t>Как общаться с детьми</w:t>
      </w:r>
    </w:p>
    <w:p w:rsidR="00230FD6" w:rsidRDefault="00230FD6" w:rsidP="00230F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Общение с детьми – это особого рода искусство, имеющее свои законы, этому искусству надо учиться. Основные принципы ведения разговора, «секреты» нового кода общения с детьми:</w:t>
      </w:r>
    </w:p>
    <w:p w:rsidR="00230FD6" w:rsidRDefault="00230FD6" w:rsidP="00230FD6">
      <w:pPr>
        <w:numPr>
          <w:ilvl w:val="0"/>
          <w:numId w:val="1"/>
        </w:numPr>
        <w:spacing w:after="0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Общение должно быть основано на уважении друг к другу и умении общаться; наставлениям должно предшествовать понимание (активное слушание).</w:t>
      </w:r>
    </w:p>
    <w:p w:rsidR="00230FD6" w:rsidRDefault="00230FD6" w:rsidP="00230FD6">
      <w:pPr>
        <w:numPr>
          <w:ilvl w:val="0"/>
          <w:numId w:val="1"/>
        </w:numPr>
        <w:spacing w:after="0"/>
        <w:ind w:left="-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ребенок спрашивает или рассказывает о каком – 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событии</w:t>
      </w:r>
      <w:proofErr w:type="gramEnd"/>
      <w:r>
        <w:rPr>
          <w:rFonts w:ascii="Times New Roman" w:hAnsi="Times New Roman"/>
          <w:sz w:val="24"/>
          <w:szCs w:val="24"/>
        </w:rPr>
        <w:t xml:space="preserve">, иногда правильнее сделать, акцент (отклониться) не на самом событие, а на связанное с ним </w:t>
      </w:r>
      <w:r w:rsidRPr="00897E2A">
        <w:rPr>
          <w:rFonts w:ascii="Times New Roman" w:hAnsi="Times New Roman"/>
          <w:b/>
          <w:sz w:val="24"/>
          <w:szCs w:val="24"/>
        </w:rPr>
        <w:t>чувство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30FD6" w:rsidRDefault="00230FD6" w:rsidP="00230FD6">
      <w:pPr>
        <w:numPr>
          <w:ilvl w:val="0"/>
          <w:numId w:val="1"/>
        </w:numPr>
        <w:spacing w:after="0"/>
        <w:ind w:left="-142" w:firstLine="0"/>
        <w:rPr>
          <w:rFonts w:ascii="Times New Roman" w:hAnsi="Times New Roman"/>
          <w:sz w:val="24"/>
          <w:szCs w:val="24"/>
        </w:rPr>
      </w:pPr>
      <w:r w:rsidRPr="00897E2A">
        <w:rPr>
          <w:rFonts w:ascii="Times New Roman" w:hAnsi="Times New Roman"/>
          <w:sz w:val="24"/>
          <w:szCs w:val="24"/>
        </w:rPr>
        <w:t>Когда ребенок дает себе, своим способностям некую оценку, не стои</w:t>
      </w:r>
      <w:r>
        <w:rPr>
          <w:rFonts w:ascii="Times New Roman" w:hAnsi="Times New Roman"/>
          <w:sz w:val="24"/>
          <w:szCs w:val="24"/>
        </w:rPr>
        <w:t>т просто соглашаться или не согл</w:t>
      </w:r>
      <w:r w:rsidRPr="00897E2A">
        <w:rPr>
          <w:rFonts w:ascii="Times New Roman" w:hAnsi="Times New Roman"/>
          <w:sz w:val="24"/>
          <w:szCs w:val="24"/>
        </w:rPr>
        <w:t>ашаться с его словами; надо дополнить</w:t>
      </w:r>
      <w:r>
        <w:rPr>
          <w:rFonts w:ascii="Times New Roman" w:hAnsi="Times New Roman"/>
          <w:sz w:val="24"/>
          <w:szCs w:val="24"/>
        </w:rPr>
        <w:t xml:space="preserve"> высказывание замечаниями, кото</w:t>
      </w:r>
      <w:r w:rsidRPr="00897E2A">
        <w:rPr>
          <w:rFonts w:ascii="Times New Roman" w:hAnsi="Times New Roman"/>
          <w:sz w:val="24"/>
          <w:szCs w:val="24"/>
        </w:rPr>
        <w:t>рые покажут, что мы все понимаем.</w:t>
      </w:r>
    </w:p>
    <w:p w:rsidR="00230FD6" w:rsidRDefault="00230FD6" w:rsidP="00230FD6">
      <w:pPr>
        <w:numPr>
          <w:ilvl w:val="0"/>
          <w:numId w:val="1"/>
        </w:numPr>
        <w:spacing w:after="0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Ребенка необходимо научить узнавать свои чувства. Взрослые должны стать «зеркалом» его эмоций. </w:t>
      </w:r>
      <w:proofErr w:type="gramStart"/>
      <w:r>
        <w:rPr>
          <w:rFonts w:ascii="Times New Roman" w:hAnsi="Times New Roman"/>
          <w:sz w:val="24"/>
          <w:szCs w:val="24"/>
        </w:rPr>
        <w:t>Пусть в этом зеркале (в наших словах) ребенок увидит отражение своих чувств во всей полноте и без искажения (например.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«Кажется, ты здорово сердишься…»)</w:t>
      </w:r>
      <w:proofErr w:type="gramEnd"/>
    </w:p>
    <w:p w:rsidR="00230FD6" w:rsidRDefault="00230FD6" w:rsidP="00230FD6">
      <w:pPr>
        <w:numPr>
          <w:ilvl w:val="0"/>
          <w:numId w:val="1"/>
        </w:numPr>
        <w:spacing w:after="0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Критикуем и хвалим по - новому:</w:t>
      </w:r>
    </w:p>
    <w:p w:rsidR="00230FD6" w:rsidRDefault="00230FD6" w:rsidP="00230F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похвала должна быть направлена на дела и поступки ребенка, а не на его личность. Нужно построить свой комментарий таким образом, чтобы ребенок сам сделал положительные выводы о себе и своих способностях;</w:t>
      </w:r>
    </w:p>
    <w:p w:rsidR="00230FD6" w:rsidRDefault="00230FD6" w:rsidP="00230F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критика должна быть созидательной, т.е. указывать, как сделать то, что нужно сделать, полностью опуская отрицательные оценки личности ребенка.</w:t>
      </w:r>
    </w:p>
    <w:p w:rsidR="00230FD6" w:rsidRDefault="00230FD6" w:rsidP="00230F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угрожать ребенку угрозы ведут к непослушанию. Дети часто воспринимают угрозу как приглашение повторить запретное действие.</w:t>
      </w:r>
    </w:p>
    <w:p w:rsidR="00230FD6" w:rsidRDefault="00230FD6" w:rsidP="00230FD6">
      <w:pPr>
        <w:spacing w:after="0"/>
        <w:rPr>
          <w:rFonts w:ascii="Times New Roman" w:hAnsi="Times New Roman"/>
          <w:sz w:val="24"/>
          <w:szCs w:val="24"/>
        </w:rPr>
      </w:pPr>
    </w:p>
    <w:p w:rsidR="00230FD6" w:rsidRDefault="00230FD6" w:rsidP="00230FD6">
      <w:pPr>
        <w:spacing w:after="0"/>
        <w:rPr>
          <w:rFonts w:ascii="Times New Roman" w:hAnsi="Times New Roman"/>
          <w:sz w:val="24"/>
          <w:szCs w:val="24"/>
        </w:rPr>
      </w:pPr>
    </w:p>
    <w:p w:rsidR="00230FD6" w:rsidRPr="00115B90" w:rsidRDefault="00230FD6" w:rsidP="00230FD6">
      <w:pPr>
        <w:spacing w:after="0"/>
        <w:rPr>
          <w:rFonts w:ascii="Times New Roman" w:hAnsi="Times New Roman"/>
          <w:sz w:val="24"/>
          <w:szCs w:val="24"/>
        </w:rPr>
      </w:pPr>
    </w:p>
    <w:p w:rsidR="00230FD6" w:rsidRPr="00606D0B" w:rsidRDefault="00230FD6" w:rsidP="00230FD6">
      <w:pPr>
        <w:spacing w:after="0"/>
        <w:ind w:left="360" w:hanging="360"/>
        <w:rPr>
          <w:rFonts w:ascii="Times New Roman" w:hAnsi="Times New Roman"/>
          <w:b/>
          <w:sz w:val="20"/>
          <w:szCs w:val="20"/>
        </w:rPr>
      </w:pPr>
      <w:r w:rsidRPr="00115B90">
        <w:rPr>
          <w:rFonts w:ascii="Times New Roman" w:hAnsi="Times New Roman"/>
          <w:b/>
          <w:i/>
          <w:sz w:val="20"/>
          <w:szCs w:val="20"/>
        </w:rPr>
        <w:t>Литература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606D0B">
        <w:rPr>
          <w:rFonts w:ascii="Times New Roman" w:hAnsi="Times New Roman"/>
          <w:b/>
          <w:sz w:val="20"/>
          <w:szCs w:val="20"/>
        </w:rPr>
        <w:t>Клюева М.В. , Касаткина Ю.В. Учим детей общению. Ярославль: Академия развития, 1997;</w:t>
      </w:r>
    </w:p>
    <w:p w:rsidR="00230FD6" w:rsidRPr="00606D0B" w:rsidRDefault="00230FD6" w:rsidP="00230FD6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  <w:proofErr w:type="spellStart"/>
      <w:r w:rsidRPr="00606D0B">
        <w:rPr>
          <w:rFonts w:ascii="Times New Roman" w:hAnsi="Times New Roman"/>
          <w:b/>
          <w:sz w:val="20"/>
          <w:szCs w:val="20"/>
        </w:rPr>
        <w:t>Кряжева</w:t>
      </w:r>
      <w:proofErr w:type="spellEnd"/>
      <w:r w:rsidRPr="00606D0B">
        <w:rPr>
          <w:rFonts w:ascii="Times New Roman" w:hAnsi="Times New Roman"/>
          <w:b/>
          <w:sz w:val="20"/>
          <w:szCs w:val="20"/>
        </w:rPr>
        <w:t xml:space="preserve"> Н.Л. Развитие эмоционального мира детей. Ярославль: Академия развития,1997;</w:t>
      </w:r>
    </w:p>
    <w:p w:rsidR="00230FD6" w:rsidRDefault="00230FD6" w:rsidP="00230FD6">
      <w:pPr>
        <w:spacing w:after="0"/>
        <w:ind w:left="360"/>
        <w:rPr>
          <w:rFonts w:ascii="Times New Roman" w:hAnsi="Times New Roman"/>
          <w:b/>
          <w:sz w:val="20"/>
          <w:szCs w:val="20"/>
        </w:rPr>
      </w:pPr>
      <w:proofErr w:type="spellStart"/>
      <w:r w:rsidRPr="00606D0B">
        <w:rPr>
          <w:rFonts w:ascii="Times New Roman" w:hAnsi="Times New Roman"/>
          <w:b/>
          <w:sz w:val="20"/>
          <w:szCs w:val="20"/>
        </w:rPr>
        <w:t>Гиппенрейтер</w:t>
      </w:r>
      <w:proofErr w:type="spellEnd"/>
      <w:r w:rsidRPr="00606D0B">
        <w:rPr>
          <w:rFonts w:ascii="Times New Roman" w:hAnsi="Times New Roman"/>
          <w:b/>
          <w:sz w:val="20"/>
          <w:szCs w:val="20"/>
        </w:rPr>
        <w:t xml:space="preserve"> Ю.Б. Общаться с ребенком. Как?</w:t>
      </w:r>
      <w:r>
        <w:rPr>
          <w:rFonts w:ascii="Times New Roman" w:hAnsi="Times New Roman"/>
          <w:b/>
          <w:sz w:val="20"/>
          <w:szCs w:val="20"/>
        </w:rPr>
        <w:t xml:space="preserve"> М., 1995.</w:t>
      </w:r>
    </w:p>
    <w:p w:rsidR="00EA6CD2" w:rsidRPr="00230FD6" w:rsidRDefault="00EA6CD2">
      <w:pPr>
        <w:rPr>
          <w:rFonts w:ascii="Times New Roman" w:hAnsi="Times New Roman"/>
          <w:sz w:val="24"/>
          <w:szCs w:val="24"/>
        </w:rPr>
      </w:pPr>
    </w:p>
    <w:sectPr w:rsidR="00EA6CD2" w:rsidRPr="00230FD6" w:rsidSect="00EA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A1434"/>
    <w:multiLevelType w:val="hybridMultilevel"/>
    <w:tmpl w:val="7820D63A"/>
    <w:lvl w:ilvl="0" w:tplc="060420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FD6"/>
    <w:rsid w:val="00230FD6"/>
    <w:rsid w:val="00CA4050"/>
    <w:rsid w:val="00EA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Сиврук</dc:creator>
  <cp:keywords/>
  <dc:description/>
  <cp:lastModifiedBy>Сиврук</cp:lastModifiedBy>
  <cp:revision>1</cp:revision>
  <dcterms:created xsi:type="dcterms:W3CDTF">2013-12-10T20:16:00Z</dcterms:created>
  <dcterms:modified xsi:type="dcterms:W3CDTF">2013-12-10T20:17:00Z</dcterms:modified>
</cp:coreProperties>
</file>